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056" w:rsidRPr="00EC51CD" w:rsidRDefault="00623056" w:rsidP="00623056">
      <w:pPr>
        <w:pStyle w:val="a3"/>
        <w:ind w:right="92"/>
      </w:pPr>
      <w:r>
        <w:rPr>
          <w:b/>
        </w:rPr>
        <w:t>Аннотация к рабочей программе</w:t>
      </w:r>
      <w:r>
        <w:t xml:space="preserve"> </w:t>
      </w:r>
      <w:r w:rsidRPr="00EC51CD">
        <w:rPr>
          <w:b/>
        </w:rPr>
        <w:t>учебного предмета «Иностранный (английский) язык»</w:t>
      </w:r>
    </w:p>
    <w:p w:rsidR="00623056" w:rsidRPr="004150D3" w:rsidRDefault="00623056" w:rsidP="00623056">
      <w:pPr>
        <w:pStyle w:val="a3"/>
        <w:ind w:right="92" w:firstLine="720"/>
        <w:jc w:val="center"/>
      </w:pPr>
      <w:r w:rsidRPr="004150D3">
        <w:t>для обучающихся 10 – 11</w:t>
      </w:r>
      <w:r w:rsidRPr="004150D3">
        <w:t xml:space="preserve"> классов</w:t>
      </w:r>
    </w:p>
    <w:p w:rsidR="00623056" w:rsidRPr="004150D3" w:rsidRDefault="00623056" w:rsidP="00623056">
      <w:pPr>
        <w:spacing w:after="0" w:line="264" w:lineRule="auto"/>
        <w:ind w:firstLine="600"/>
        <w:jc w:val="both"/>
        <w:rPr>
          <w:sz w:val="24"/>
          <w:szCs w:val="24"/>
        </w:rPr>
      </w:pPr>
      <w:r w:rsidRPr="004150D3">
        <w:rPr>
          <w:rFonts w:ascii="Times New Roman" w:hAnsi="Times New Roman"/>
          <w:color w:val="000000"/>
          <w:sz w:val="24"/>
          <w:szCs w:val="24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4150D3" w:rsidRPr="004150D3" w:rsidRDefault="004150D3" w:rsidP="004150D3">
      <w:pPr>
        <w:spacing w:after="0" w:line="264" w:lineRule="auto"/>
        <w:ind w:firstLine="600"/>
        <w:jc w:val="both"/>
        <w:rPr>
          <w:sz w:val="24"/>
          <w:szCs w:val="24"/>
        </w:rPr>
      </w:pPr>
      <w:r w:rsidRPr="004150D3">
        <w:rPr>
          <w:rFonts w:ascii="Times New Roman" w:hAnsi="Times New Roman"/>
          <w:color w:val="000000"/>
          <w:sz w:val="24"/>
          <w:szCs w:val="24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4150D3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4150D3">
        <w:rPr>
          <w:rFonts w:ascii="Times New Roman" w:hAnsi="Times New Roman"/>
          <w:color w:val="000000"/>
          <w:sz w:val="24"/>
          <w:szCs w:val="24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4150D3" w:rsidRPr="004150D3" w:rsidRDefault="004150D3" w:rsidP="004150D3">
      <w:pPr>
        <w:spacing w:after="0" w:line="264" w:lineRule="auto"/>
        <w:ind w:firstLine="600"/>
        <w:jc w:val="both"/>
        <w:rPr>
          <w:sz w:val="24"/>
          <w:szCs w:val="24"/>
        </w:rPr>
      </w:pPr>
      <w:r w:rsidRPr="004150D3">
        <w:rPr>
          <w:rFonts w:ascii="Times New Roman" w:hAnsi="Times New Roman"/>
          <w:color w:val="000000"/>
          <w:sz w:val="24"/>
          <w:szCs w:val="24"/>
        </w:rPr>
        <w:t xml:space="preserve">Личностные, </w:t>
      </w:r>
      <w:proofErr w:type="spellStart"/>
      <w:r w:rsidRPr="004150D3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4150D3">
        <w:rPr>
          <w:rFonts w:ascii="Times New Roman" w:hAnsi="Times New Roman"/>
          <w:color w:val="000000"/>
          <w:sz w:val="24"/>
          <w:szCs w:val="24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4150D3" w:rsidRPr="004150D3" w:rsidRDefault="004150D3" w:rsidP="004150D3">
      <w:pPr>
        <w:spacing w:after="0" w:line="264" w:lineRule="auto"/>
        <w:ind w:firstLine="600"/>
        <w:jc w:val="both"/>
        <w:rPr>
          <w:sz w:val="24"/>
          <w:szCs w:val="24"/>
        </w:rPr>
      </w:pPr>
      <w:r w:rsidRPr="004150D3">
        <w:rPr>
          <w:rFonts w:ascii="Times New Roman" w:hAnsi="Times New Roman"/>
          <w:color w:val="000000"/>
          <w:sz w:val="24"/>
          <w:szCs w:val="24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4150D3" w:rsidRPr="0008446E" w:rsidRDefault="004150D3" w:rsidP="004150D3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08446E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4150D3" w:rsidRPr="0008446E" w:rsidRDefault="004150D3" w:rsidP="004150D3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 w:rsidRPr="0008446E">
        <w:rPr>
          <w:bCs/>
          <w:color w:val="000000"/>
        </w:rPr>
        <w:t>Для прохождения программы возможно использование информационных систем для организации образовательного процесса с электронным обучением и применением дистанционных образовательных технологий</w:t>
      </w:r>
    </w:p>
    <w:p w:rsidR="004150D3" w:rsidRDefault="004150D3" w:rsidP="004150D3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 w:rsidRPr="00D73006">
        <w:rPr>
          <w:bCs/>
          <w:color w:val="000000"/>
        </w:rPr>
        <w:t>.</w:t>
      </w:r>
    </w:p>
    <w:p w:rsidR="004150D3" w:rsidRPr="00D73006" w:rsidRDefault="004150D3" w:rsidP="004150D3">
      <w:pPr>
        <w:pStyle w:val="a3"/>
        <w:spacing w:before="0" w:beforeAutospacing="0" w:after="0" w:afterAutospacing="0"/>
        <w:jc w:val="both"/>
      </w:pPr>
      <w:r w:rsidRPr="00D73006">
        <w:rPr>
          <w:bCs/>
          <w:color w:val="000000"/>
        </w:rPr>
        <w:t xml:space="preserve"> </w:t>
      </w:r>
    </w:p>
    <w:p w:rsidR="004150D3" w:rsidRDefault="004150D3" w:rsidP="004150D3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Универсальные ресурсы для организации образовательного процесса с электронным обучением и применением дистанционных образовательных технологий:</w:t>
      </w:r>
    </w:p>
    <w:p w:rsidR="004150D3" w:rsidRDefault="004150D3" w:rsidP="004150D3">
      <w:pPr>
        <w:pStyle w:val="a3"/>
        <w:spacing w:before="0" w:beforeAutospacing="0" w:after="0" w:afterAutospacing="0"/>
        <w:ind w:left="1440"/>
        <w:jc w:val="both"/>
      </w:pPr>
    </w:p>
    <w:p w:rsidR="004150D3" w:rsidRDefault="004150D3" w:rsidP="004150D3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425"/>
        <w:jc w:val="both"/>
      </w:pPr>
      <w:r>
        <w:rPr>
          <w:color w:val="000000"/>
        </w:rPr>
        <w:t xml:space="preserve">Государственная образовательная платформа Российская электронная школа (РЭШ) </w:t>
      </w:r>
      <w:hyperlink r:id="rId5" w:tooltip="http://www.resh.edu.ru" w:history="1">
        <w:r>
          <w:rPr>
            <w:rStyle w:val="a4"/>
          </w:rPr>
          <w:t>www.resh.edu.ru</w:t>
        </w:r>
      </w:hyperlink>
    </w:p>
    <w:p w:rsidR="004150D3" w:rsidRDefault="004150D3" w:rsidP="004150D3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425"/>
        <w:jc w:val="both"/>
      </w:pPr>
      <w:r>
        <w:rPr>
          <w:color w:val="000000"/>
        </w:rPr>
        <w:t>Интерактивная образовательная он-</w:t>
      </w:r>
      <w:proofErr w:type="spellStart"/>
      <w:r>
        <w:rPr>
          <w:color w:val="000000"/>
        </w:rPr>
        <w:t>лайн</w:t>
      </w:r>
      <w:proofErr w:type="spellEnd"/>
      <w:r>
        <w:rPr>
          <w:color w:val="000000"/>
        </w:rPr>
        <w:t xml:space="preserve"> платформа </w:t>
      </w:r>
      <w:proofErr w:type="spellStart"/>
      <w:r>
        <w:rPr>
          <w:color w:val="000000"/>
        </w:rPr>
        <w:t>Учи.ру</w:t>
      </w:r>
      <w:proofErr w:type="spellEnd"/>
      <w:r>
        <w:rPr>
          <w:color w:val="000000"/>
        </w:rPr>
        <w:t> </w:t>
      </w:r>
      <w:hyperlink r:id="rId6" w:tooltip="http://www.uchi.ru" w:history="1">
        <w:r>
          <w:rPr>
            <w:rStyle w:val="a4"/>
          </w:rPr>
          <w:t>www.uchi.ru</w:t>
        </w:r>
      </w:hyperlink>
    </w:p>
    <w:p w:rsidR="004150D3" w:rsidRPr="00EC51CD" w:rsidRDefault="004150D3" w:rsidP="004150D3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425"/>
        <w:jc w:val="both"/>
      </w:pPr>
      <w:r w:rsidRPr="006E6FC9">
        <w:rPr>
          <w:rFonts w:eastAsiaTheme="minorHAnsi" w:cstheme="minorBidi"/>
          <w:color w:val="000000"/>
          <w:szCs w:val="22"/>
          <w:lang w:eastAsia="en-US"/>
        </w:rPr>
        <w:t xml:space="preserve">Библиотека ЦОК </w:t>
      </w:r>
      <w:hyperlink r:id="rId7" w:history="1">
        <w:r w:rsidRPr="005D6B5C">
          <w:rPr>
            <w:rStyle w:val="a4"/>
            <w:rFonts w:eastAsiaTheme="minorHAnsi" w:cstheme="minorBidi"/>
            <w:sz w:val="22"/>
            <w:szCs w:val="22"/>
            <w:lang w:eastAsia="en-US"/>
          </w:rPr>
          <w:t>https://m.edsoo.ru/</w:t>
        </w:r>
      </w:hyperlink>
    </w:p>
    <w:p w:rsidR="004150D3" w:rsidRPr="004150D3" w:rsidRDefault="004150D3" w:rsidP="004150D3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425"/>
        <w:jc w:val="both"/>
      </w:pPr>
      <w:r>
        <w:t xml:space="preserve">Педагогическое сообщество  </w:t>
      </w:r>
      <w:hyperlink r:id="rId8" w:history="1">
        <w:r w:rsidRPr="005D6B5C">
          <w:rPr>
            <w:rStyle w:val="a4"/>
          </w:rPr>
          <w:t>https://урок.рф/library</w:t>
        </w:r>
      </w:hyperlink>
    </w:p>
    <w:p w:rsidR="004150D3" w:rsidRDefault="004150D3" w:rsidP="004150D3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1331A">
        <w:rPr>
          <w:rFonts w:ascii="Times New Roman" w:hAnsi="Times New Roman"/>
          <w:b/>
          <w:color w:val="000000"/>
          <w:sz w:val="24"/>
          <w:szCs w:val="24"/>
        </w:rPr>
        <w:lastRenderedPageBreak/>
        <w:t>Обязательные учебные материалы для ученика</w:t>
      </w:r>
    </w:p>
    <w:p w:rsidR="004150D3" w:rsidRDefault="004150D3" w:rsidP="004150D3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150D3" w:rsidRDefault="004150D3" w:rsidP="004150D3">
      <w:pPr>
        <w:spacing w:after="0" w:line="240" w:lineRule="auto"/>
        <w:ind w:left="11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50D3">
        <w:rPr>
          <w:rFonts w:ascii="Times New Roman" w:eastAsia="Calibri" w:hAnsi="Times New Roman" w:cs="Times New Roman"/>
          <w:color w:val="000000"/>
          <w:sz w:val="24"/>
          <w:szCs w:val="24"/>
        </w:rPr>
        <w:t>• Английский язык. 10 класс. Афанасьева О.В., Дули Д., Михеева И.В. и др. Акционерное общество «Издательство «Просвещение»</w:t>
      </w:r>
      <w:r w:rsidRPr="004150D3">
        <w:rPr>
          <w:rFonts w:ascii="Calibri" w:eastAsia="Calibri" w:hAnsi="Calibri" w:cs="Times New Roman"/>
          <w:sz w:val="24"/>
          <w:szCs w:val="24"/>
        </w:rPr>
        <w:br/>
      </w:r>
      <w:bookmarkStart w:id="0" w:name="fcd4d2a0-5025-4100-b79a-d6e41cba5202"/>
      <w:r w:rsidRPr="004150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• Английский язык. 11 класс. Афанасьева О.В., Дули Д., Михеева И.В. и др. Акционерное общество «Издательство «Просвещение»</w:t>
      </w:r>
      <w:bookmarkEnd w:id="0"/>
    </w:p>
    <w:p w:rsidR="0075368D" w:rsidRPr="004150D3" w:rsidRDefault="0075368D" w:rsidP="004150D3">
      <w:pPr>
        <w:spacing w:after="0" w:line="240" w:lineRule="auto"/>
        <w:ind w:left="119"/>
        <w:rPr>
          <w:rFonts w:ascii="Calibri" w:eastAsia="Calibri" w:hAnsi="Calibri" w:cs="Times New Roman"/>
          <w:sz w:val="24"/>
          <w:szCs w:val="24"/>
        </w:rPr>
      </w:pPr>
    </w:p>
    <w:p w:rsidR="0075368D" w:rsidRPr="0075368D" w:rsidRDefault="0075368D" w:rsidP="0075368D">
      <w:pPr>
        <w:spacing w:after="0" w:line="360" w:lineRule="auto"/>
        <w:ind w:left="119"/>
        <w:rPr>
          <w:sz w:val="24"/>
          <w:szCs w:val="24"/>
        </w:rPr>
      </w:pPr>
      <w:r w:rsidRPr="0075368D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75368D" w:rsidRDefault="0075368D" w:rsidP="0075368D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</w:rPr>
      </w:pPr>
      <w:r w:rsidRPr="0075368D">
        <w:rPr>
          <w:rFonts w:ascii="Times New Roman" w:hAnsi="Times New Roman"/>
          <w:color w:val="000000"/>
          <w:sz w:val="24"/>
          <w:szCs w:val="24"/>
        </w:rPr>
        <w:t>​‌</w:t>
      </w:r>
      <w:bookmarkStart w:id="1" w:name="cb77c024-1ba4-42b1-b34b-1acff9643914"/>
      <w:r w:rsidRPr="0075368D">
        <w:rPr>
          <w:rFonts w:ascii="Times New Roman" w:hAnsi="Times New Roman"/>
          <w:color w:val="000000"/>
          <w:sz w:val="24"/>
          <w:szCs w:val="24"/>
        </w:rPr>
        <w:t>УМК "Английский в фокусе"</w:t>
      </w:r>
      <w:bookmarkEnd w:id="1"/>
      <w:r w:rsidRPr="0075368D">
        <w:rPr>
          <w:rFonts w:ascii="Times New Roman" w:hAnsi="Times New Roman"/>
          <w:color w:val="000000"/>
          <w:sz w:val="24"/>
          <w:szCs w:val="24"/>
        </w:rPr>
        <w:t>‌​</w:t>
      </w:r>
    </w:p>
    <w:p w:rsidR="0075368D" w:rsidRDefault="0075368D" w:rsidP="0075368D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</w:rPr>
      </w:pPr>
    </w:p>
    <w:p w:rsidR="0075368D" w:rsidRPr="0075368D" w:rsidRDefault="0075368D" w:rsidP="0075368D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368D">
        <w:rPr>
          <w:rFonts w:ascii="Times New Roman" w:hAnsi="Times New Roman" w:cs="Times New Roman"/>
          <w:b/>
          <w:sz w:val="24"/>
          <w:szCs w:val="24"/>
        </w:rPr>
        <w:t>Цели изучения английского языка</w:t>
      </w:r>
    </w:p>
    <w:p w:rsidR="0075368D" w:rsidRPr="0075368D" w:rsidRDefault="0075368D" w:rsidP="0075368D">
      <w:pPr>
        <w:spacing w:after="0" w:line="264" w:lineRule="auto"/>
        <w:ind w:firstLine="600"/>
        <w:jc w:val="both"/>
        <w:rPr>
          <w:sz w:val="24"/>
          <w:szCs w:val="24"/>
        </w:rPr>
      </w:pPr>
      <w:r w:rsidRPr="0075368D">
        <w:rPr>
          <w:rFonts w:ascii="Times New Roman" w:hAnsi="Times New Roman"/>
          <w:color w:val="000000"/>
          <w:sz w:val="24"/>
          <w:szCs w:val="24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75368D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75368D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75368D" w:rsidRPr="0075368D" w:rsidRDefault="0075368D" w:rsidP="0075368D">
      <w:pPr>
        <w:spacing w:after="0" w:line="264" w:lineRule="auto"/>
        <w:ind w:firstLine="600"/>
        <w:jc w:val="both"/>
        <w:rPr>
          <w:sz w:val="24"/>
          <w:szCs w:val="24"/>
        </w:rPr>
      </w:pPr>
      <w:r w:rsidRPr="0075368D">
        <w:rPr>
          <w:rFonts w:ascii="Times New Roman" w:hAnsi="Times New Roman"/>
          <w:color w:val="000000"/>
          <w:sz w:val="24"/>
          <w:szCs w:val="24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</w:t>
      </w:r>
      <w:proofErr w:type="spellStart"/>
      <w:r w:rsidRPr="0075368D">
        <w:rPr>
          <w:rFonts w:ascii="Times New Roman" w:hAnsi="Times New Roman"/>
          <w:color w:val="000000"/>
          <w:sz w:val="24"/>
          <w:szCs w:val="24"/>
        </w:rPr>
        <w:t>метапредметная</w:t>
      </w:r>
      <w:proofErr w:type="spellEnd"/>
      <w:r w:rsidRPr="0075368D">
        <w:rPr>
          <w:rFonts w:ascii="Times New Roman" w:hAnsi="Times New Roman"/>
          <w:color w:val="000000"/>
          <w:sz w:val="24"/>
          <w:szCs w:val="24"/>
        </w:rPr>
        <w:t xml:space="preserve"> компетенции:</w:t>
      </w:r>
    </w:p>
    <w:p w:rsidR="0075368D" w:rsidRPr="0075368D" w:rsidRDefault="0075368D" w:rsidP="0075368D">
      <w:pPr>
        <w:spacing w:after="0" w:line="264" w:lineRule="auto"/>
        <w:ind w:firstLine="600"/>
        <w:jc w:val="both"/>
        <w:rPr>
          <w:sz w:val="24"/>
          <w:szCs w:val="24"/>
        </w:rPr>
      </w:pPr>
      <w:r w:rsidRPr="0075368D">
        <w:rPr>
          <w:rFonts w:ascii="Times New Roman" w:hAnsi="Times New Roman"/>
          <w:b/>
          <w:color w:val="000000"/>
          <w:sz w:val="24"/>
          <w:szCs w:val="24"/>
        </w:rPr>
        <w:t>речевая компетенция</w:t>
      </w:r>
      <w:r w:rsidRPr="0075368D">
        <w:rPr>
          <w:rFonts w:ascii="Times New Roman" w:hAnsi="Times New Roman"/>
          <w:color w:val="000000"/>
          <w:sz w:val="24"/>
          <w:szCs w:val="24"/>
        </w:rPr>
        <w:t xml:space="preserve"> – развитие коммуникативных умений в четырёх основных видах речевой деятельности (говорении, </w:t>
      </w:r>
      <w:proofErr w:type="spellStart"/>
      <w:r w:rsidRPr="0075368D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75368D">
        <w:rPr>
          <w:rFonts w:ascii="Times New Roman" w:hAnsi="Times New Roman"/>
          <w:color w:val="000000"/>
          <w:sz w:val="24"/>
          <w:szCs w:val="24"/>
        </w:rPr>
        <w:t xml:space="preserve">, чтении, письменной речи); </w:t>
      </w:r>
    </w:p>
    <w:p w:rsidR="0075368D" w:rsidRPr="0075368D" w:rsidRDefault="0075368D" w:rsidP="0075368D">
      <w:pPr>
        <w:spacing w:after="0" w:line="264" w:lineRule="auto"/>
        <w:ind w:firstLine="600"/>
        <w:jc w:val="both"/>
        <w:rPr>
          <w:sz w:val="24"/>
          <w:szCs w:val="24"/>
        </w:rPr>
      </w:pPr>
      <w:r w:rsidRPr="0075368D">
        <w:rPr>
          <w:rFonts w:ascii="Times New Roman" w:hAnsi="Times New Roman"/>
          <w:color w:val="000000"/>
          <w:sz w:val="24"/>
          <w:szCs w:val="24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75368D" w:rsidRPr="0075368D" w:rsidRDefault="0075368D" w:rsidP="0075368D">
      <w:pPr>
        <w:spacing w:after="0" w:line="264" w:lineRule="auto"/>
        <w:ind w:firstLine="600"/>
        <w:jc w:val="both"/>
        <w:rPr>
          <w:sz w:val="24"/>
          <w:szCs w:val="24"/>
        </w:rPr>
      </w:pPr>
      <w:r w:rsidRPr="0075368D">
        <w:rPr>
          <w:rFonts w:ascii="Times New Roman" w:hAnsi="Times New Roman"/>
          <w:b/>
          <w:color w:val="000000"/>
          <w:sz w:val="24"/>
          <w:szCs w:val="24"/>
        </w:rPr>
        <w:t>социокультурная/межкультурная компетенция</w:t>
      </w:r>
      <w:r w:rsidRPr="0075368D">
        <w:rPr>
          <w:rFonts w:ascii="Times New Roman" w:hAnsi="Times New Roman"/>
          <w:color w:val="000000"/>
          <w:sz w:val="24"/>
          <w:szCs w:val="24"/>
        </w:rPr>
        <w:t xml:space="preserve">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75368D" w:rsidRPr="0075368D" w:rsidRDefault="0075368D" w:rsidP="0075368D">
      <w:pPr>
        <w:spacing w:after="0" w:line="264" w:lineRule="auto"/>
        <w:ind w:firstLine="600"/>
        <w:jc w:val="both"/>
        <w:rPr>
          <w:sz w:val="24"/>
          <w:szCs w:val="24"/>
        </w:rPr>
      </w:pPr>
      <w:r w:rsidRPr="0075368D">
        <w:rPr>
          <w:rFonts w:ascii="Times New Roman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75368D" w:rsidRPr="0075368D" w:rsidRDefault="0075368D" w:rsidP="0075368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5368D">
        <w:rPr>
          <w:rFonts w:ascii="Times New Roman" w:hAnsi="Times New Roman"/>
          <w:b/>
          <w:color w:val="000000"/>
          <w:sz w:val="24"/>
          <w:szCs w:val="24"/>
        </w:rPr>
        <w:t>метапредметная</w:t>
      </w:r>
      <w:proofErr w:type="spellEnd"/>
      <w:r w:rsidRPr="0075368D">
        <w:rPr>
          <w:rFonts w:ascii="Times New Roman" w:hAnsi="Times New Roman"/>
          <w:b/>
          <w:color w:val="000000"/>
          <w:sz w:val="24"/>
          <w:szCs w:val="24"/>
        </w:rPr>
        <w:t>/учебно-познавательная компетенция</w:t>
      </w:r>
      <w:r w:rsidRPr="0075368D">
        <w:rPr>
          <w:rFonts w:ascii="Times New Roman" w:hAnsi="Times New Roman"/>
          <w:color w:val="000000"/>
          <w:sz w:val="24"/>
          <w:szCs w:val="24"/>
        </w:rPr>
        <w:t xml:space="preserve">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5368D" w:rsidRPr="0075368D" w:rsidRDefault="0075368D" w:rsidP="0075368D">
      <w:pPr>
        <w:spacing w:after="0" w:line="264" w:lineRule="auto"/>
        <w:ind w:firstLine="600"/>
        <w:jc w:val="both"/>
        <w:rPr>
          <w:sz w:val="24"/>
          <w:szCs w:val="24"/>
        </w:rPr>
      </w:pPr>
      <w:r w:rsidRPr="0075368D">
        <w:rPr>
          <w:rFonts w:ascii="Times New Roman" w:hAnsi="Times New Roman"/>
          <w:color w:val="000000"/>
          <w:sz w:val="24"/>
          <w:szCs w:val="24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</w:t>
      </w:r>
      <w:r w:rsidRPr="0075368D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познавательную, информационную, социально-трудовую и компетенцию личностного самосовершенствования. </w:t>
      </w:r>
    </w:p>
    <w:p w:rsidR="0075368D" w:rsidRDefault="0075368D" w:rsidP="0075368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75368D">
        <w:rPr>
          <w:rFonts w:ascii="Times New Roman" w:hAnsi="Times New Roman"/>
          <w:color w:val="000000"/>
          <w:sz w:val="24"/>
          <w:szCs w:val="24"/>
        </w:rPr>
        <w:t xml:space="preserve">Основными подходами к обучению иностранным языкам признаются </w:t>
      </w:r>
      <w:proofErr w:type="spellStart"/>
      <w:r w:rsidRPr="0075368D">
        <w:rPr>
          <w:rFonts w:ascii="Times New Roman" w:hAnsi="Times New Roman"/>
          <w:color w:val="000000"/>
          <w:sz w:val="24"/>
          <w:szCs w:val="24"/>
        </w:rPr>
        <w:t>компетентностный</w:t>
      </w:r>
      <w:proofErr w:type="spellEnd"/>
      <w:r w:rsidRPr="0075368D">
        <w:rPr>
          <w:rFonts w:ascii="Times New Roman" w:hAnsi="Times New Roman"/>
          <w:color w:val="000000"/>
          <w:sz w:val="24"/>
          <w:szCs w:val="24"/>
        </w:rPr>
        <w:t>, системно-</w:t>
      </w:r>
      <w:proofErr w:type="spellStart"/>
      <w:r w:rsidRPr="0075368D">
        <w:rPr>
          <w:rFonts w:ascii="Times New Roman" w:hAnsi="Times New Roman"/>
          <w:color w:val="000000"/>
          <w:sz w:val="24"/>
          <w:szCs w:val="24"/>
        </w:rPr>
        <w:t>деятельностный</w:t>
      </w:r>
      <w:proofErr w:type="spellEnd"/>
      <w:r w:rsidRPr="0075368D">
        <w:rPr>
          <w:rFonts w:ascii="Times New Roman" w:hAnsi="Times New Roman"/>
          <w:color w:val="000000"/>
          <w:sz w:val="24"/>
          <w:szCs w:val="24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75368D" w:rsidRPr="0075368D" w:rsidRDefault="0075368D" w:rsidP="0075368D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75368D" w:rsidRPr="0075368D" w:rsidRDefault="0075368D" w:rsidP="0075368D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" w:name="b1cb9ba3-8936-440c-ac0f-95944fbe2f65"/>
      <w:r w:rsidRPr="0075368D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2"/>
    </w:p>
    <w:p w:rsidR="0075368D" w:rsidRDefault="0075368D" w:rsidP="0075368D">
      <w:pPr>
        <w:spacing w:after="0"/>
      </w:pPr>
    </w:p>
    <w:p w:rsidR="0075368D" w:rsidRDefault="0075368D" w:rsidP="0075368D">
      <w:pPr>
        <w:spacing w:after="0"/>
      </w:pPr>
    </w:p>
    <w:p w:rsidR="0075368D" w:rsidRPr="0075368D" w:rsidRDefault="0075368D" w:rsidP="007536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6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Рабочая программа включает следующие компоненты: </w:t>
      </w:r>
    </w:p>
    <w:p w:rsidR="0075368D" w:rsidRPr="0075368D" w:rsidRDefault="0075368D" w:rsidP="007536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Титульный лист</w:t>
      </w:r>
    </w:p>
    <w:p w:rsidR="0075368D" w:rsidRPr="0075368D" w:rsidRDefault="0075368D" w:rsidP="007536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Пояснительная записка.</w:t>
      </w:r>
    </w:p>
    <w:p w:rsidR="0075368D" w:rsidRPr="0075368D" w:rsidRDefault="0075368D" w:rsidP="007536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Содержание </w:t>
      </w:r>
    </w:p>
    <w:p w:rsidR="0075368D" w:rsidRPr="0075368D" w:rsidRDefault="0075368D" w:rsidP="007536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Планируемые результаты</w:t>
      </w:r>
    </w:p>
    <w:p w:rsidR="0075368D" w:rsidRPr="0075368D" w:rsidRDefault="0075368D" w:rsidP="007536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Тематическое планирование</w:t>
      </w:r>
    </w:p>
    <w:p w:rsidR="0075368D" w:rsidRPr="0075368D" w:rsidRDefault="0075368D" w:rsidP="007536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Поурочное планирование</w:t>
      </w:r>
    </w:p>
    <w:p w:rsidR="0075368D" w:rsidRPr="0075368D" w:rsidRDefault="0075368D" w:rsidP="007536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Проверяемые требования</w:t>
      </w:r>
    </w:p>
    <w:p w:rsidR="0075368D" w:rsidRPr="0075368D" w:rsidRDefault="0075368D" w:rsidP="007536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Проверяемые элементы содержания</w:t>
      </w:r>
    </w:p>
    <w:p w:rsidR="0075368D" w:rsidRPr="0075368D" w:rsidRDefault="0075368D" w:rsidP="0075368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5368D" w:rsidRPr="0075368D">
          <w:pgSz w:w="11906" w:h="16383"/>
          <w:pgMar w:top="1134" w:right="850" w:bottom="1134" w:left="1701" w:header="720" w:footer="720" w:gutter="0"/>
          <w:cols w:space="720"/>
        </w:sectPr>
      </w:pPr>
      <w:r w:rsidRPr="00753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Учеб</w:t>
      </w:r>
      <w:bookmarkStart w:id="3" w:name="_GoBack"/>
      <w:bookmarkEnd w:id="3"/>
      <w:r w:rsidRPr="00753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но-методическое обеспе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чение образовательного процесс</w:t>
      </w:r>
    </w:p>
    <w:p w:rsidR="00BF4497" w:rsidRPr="0075368D" w:rsidRDefault="00BF4497">
      <w:pPr>
        <w:rPr>
          <w:sz w:val="24"/>
          <w:szCs w:val="24"/>
        </w:rPr>
      </w:pPr>
    </w:p>
    <w:sectPr w:rsidR="00BF4497" w:rsidRPr="0075368D" w:rsidSect="00623056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2960C7"/>
    <w:multiLevelType w:val="multilevel"/>
    <w:tmpl w:val="DC540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8BE"/>
    <w:rsid w:val="004150D3"/>
    <w:rsid w:val="005918BE"/>
    <w:rsid w:val="00623056"/>
    <w:rsid w:val="0075368D"/>
    <w:rsid w:val="00B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C7204"/>
  <w15:chartTrackingRefBased/>
  <w15:docId w15:val="{029DE7B8-09E9-4E71-81D1-4B8241C9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150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1;&#1088;&#1086;&#1082;.&#1088;&#1092;/librar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i.ru" TargetMode="External"/><Relationship Id="rId5" Type="http://schemas.openxmlformats.org/officeDocument/2006/relationships/hyperlink" Target="http://www.resh.edu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2025-09-10T07:05:00Z</dcterms:created>
  <dcterms:modified xsi:type="dcterms:W3CDTF">2025-09-10T07:33:00Z</dcterms:modified>
</cp:coreProperties>
</file>